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SOLICITUD DE </w:t>
      </w:r>
      <w:r w:rsidDel="00000000" w:rsidR="00000000" w:rsidRPr="00000000">
        <w:rPr>
          <w:sz w:val="30"/>
          <w:szCs w:val="30"/>
          <w:u w:val="single"/>
          <w:rtl w:val="0"/>
        </w:rPr>
        <w:t xml:space="preserve">INSCRIPCIÓN: Referentas del Espacio de Atención de Situaciones de Violencia y Discriminación por Razones de Género. Universidad Nacional de Rosario.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Rosario, …... de …...………… de ..…….</w:t>
      </w:r>
    </w:p>
    <w:p w:rsidR="00000000" w:rsidDel="00000000" w:rsidP="00000000" w:rsidRDefault="00000000" w:rsidRPr="00000000" w14:paraId="00000003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Rectorado </w:t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Universidad Nacional de Rosario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                /                D</w:t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Tengo el agrado de dirigirme a Ud., a los fines de solicitarle mi inscripción como aspirante al concurso para la designación de Responsables o Referentes del Espacio de Atención de Situaciones de Violencia y Discriminación por Razones de Género en el ámbito de la Universidad Nacional de Rosario, según Resolución 991/2024. A tal efecto, informo:</w:t>
      </w:r>
      <w:r w:rsidDel="00000000" w:rsidR="00000000" w:rsidRPr="00000000">
        <w:rPr>
          <w:sz w:val="32"/>
          <w:szCs w:val="32"/>
          <w:u w:val="singl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Subtitle"/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Apellido y nombres: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Nacionalidad: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Tipo y número de documento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Lugar y fecha de nacimiento: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Domicilio real (calle, número, piso, departamento, ciudad, provincia, código postal):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Correo electrónico: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Teléfono fijo: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Celular: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left="708.6614173228347" w:hanging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</w:t>
        <w:tab/>
        <w:t xml:space="preserve">Acompaño, a la presente, la documentación probatoria de los antecedentes. 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</w:t>
        <w:tab/>
        <w:t xml:space="preserve">Manifiesto, no estar comprendido/a en causal alguna de inhabilitación para el desempeño de cargos públicos ni haber obrado con falta de ética y/o incurrido en alguna de las conductas descriptas en el art. 2 de la Res. 991/2024</w:t>
      </w:r>
    </w:p>
    <w:p w:rsidR="00000000" w:rsidDel="00000000" w:rsidP="00000000" w:rsidRDefault="00000000" w:rsidRPr="00000000" w14:paraId="00000013">
      <w:pPr>
        <w:spacing w:after="240" w:before="240" w:lineRule="auto"/>
        <w:ind w:left="708.6614173228347" w:hanging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</w:t>
        <w:tab/>
        <w:t xml:space="preserve">Declaro conocer la normativa aplicable al concurso para el que me inscribo (Resolución 1653/2022 y disposiciones complementarias de la misma).</w:t>
      </w:r>
    </w:p>
    <w:p w:rsidR="00000000" w:rsidDel="00000000" w:rsidP="00000000" w:rsidRDefault="00000000" w:rsidRPr="00000000" w14:paraId="00000014">
      <w:pPr>
        <w:spacing w:after="240" w:before="240" w:lineRule="auto"/>
        <w:ind w:left="705" w:hanging="705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IV.   </w:t>
        <w:tab/>
        <w:t xml:space="preserve">Dejo expresa constancia que la presente solicitud tiene carácter de DECLARACIÓN JURADA.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Rule="auto"/>
        <w:ind w:left="705" w:hanging="70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 _____________________________       </w:t>
        <w:tab/>
        <w:t xml:space="preserve">______________________________________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           </w:t>
        <w:tab/>
        <w:t xml:space="preserve">Firma Postulante                                   </w:t>
        <w:tab/>
        <w:t xml:space="preserve">        </w:t>
        <w:tab/>
        <w:t xml:space="preserve">Aclaración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240" w:line="48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Título/s (grado y posgrados):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Antecedentes en espacios de atención a situaciones de violencia o discriminación por motivos de género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200" w:line="36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Responsable de atención directa UNR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240" w:before="240" w:line="48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Atención en dispositivo estatales (Teléfono verde/CDT/CAJ/entre otras)</w:t>
      </w:r>
    </w:p>
    <w:p w:rsidR="00000000" w:rsidDel="00000000" w:rsidP="00000000" w:rsidRDefault="00000000" w:rsidRPr="00000000" w14:paraId="00000026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240" w:before="240" w:line="48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Participación en equipos de atención directa UNR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48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240" w:before="240" w:line="48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Atención en organizaciones sociales</w:t>
      </w:r>
    </w:p>
    <w:p w:rsidR="00000000" w:rsidDel="00000000" w:rsidP="00000000" w:rsidRDefault="00000000" w:rsidRPr="00000000" w14:paraId="00000030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="480" w:lineRule="auto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200"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Formación en género, diversidad sexual y derechos humanos.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200" w:line="36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Diplomaturas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240" w:before="240" w:line="48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Cursos (señalar el caràcter: asistente/docente/etc y carga horaria), publicaciones y tutorìas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pacing w:after="240" w:before="240" w:line="48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Ley Micaela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240" w:before="240" w:line="48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Vínculo con la UNR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after="240" w:before="240" w:line="48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Cargos docentes, cargos no docentes, ayudantías, adscripciones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="48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spacing w:after="240" w:before="240" w:line="48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Investigación (centros de investigación, proyectos de investigación)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spacing w:after="240" w:before="240" w:line="48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Extensión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spacing w:after="240" w:before="240" w:line="48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Cargos Institucionales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before="240" w:line="48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—-------------------------------------------------------------------------------------------------------</w:t>
      </w:r>
    </w:p>
    <w:p w:rsidR="00000000" w:rsidDel="00000000" w:rsidP="00000000" w:rsidRDefault="00000000" w:rsidRPr="00000000" w14:paraId="00000059">
      <w:pPr>
        <w:spacing w:after="240" w:before="240" w:line="48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----------------------------------------------------------------------------------------------------------</w:t>
      </w:r>
    </w:p>
    <w:p w:rsidR="00000000" w:rsidDel="00000000" w:rsidP="00000000" w:rsidRDefault="00000000" w:rsidRPr="00000000" w14:paraId="0000005A">
      <w:pPr>
        <w:spacing w:after="240" w:before="240" w:line="48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----------------------------------------------------------------------------------------------------------</w:t>
      </w:r>
    </w:p>
    <w:p w:rsidR="00000000" w:rsidDel="00000000" w:rsidP="00000000" w:rsidRDefault="00000000" w:rsidRPr="00000000" w14:paraId="0000005B">
      <w:pPr>
        <w:spacing w:after="240" w:before="240" w:line="48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----------------------------------------------------------------------------------------------------------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spacing w:after="240" w:before="240" w:line="480" w:lineRule="auto"/>
        <w:ind w:left="144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Participación gremial.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before="240" w:line="48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—-------------------------------------------------------------------------------------------------------</w:t>
      </w:r>
    </w:p>
    <w:p w:rsidR="00000000" w:rsidDel="00000000" w:rsidP="00000000" w:rsidRDefault="00000000" w:rsidRPr="00000000" w14:paraId="0000005E">
      <w:pPr>
        <w:spacing w:after="240" w:before="240" w:line="48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----------------------------------------------------------------------------------------------------------</w:t>
      </w:r>
    </w:p>
    <w:p w:rsidR="00000000" w:rsidDel="00000000" w:rsidP="00000000" w:rsidRDefault="00000000" w:rsidRPr="00000000" w14:paraId="0000005F">
      <w:pPr>
        <w:spacing w:after="240" w:before="240" w:line="48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----------------------------------------------------------------------------------------------------------</w:t>
      </w:r>
    </w:p>
    <w:p w:rsidR="00000000" w:rsidDel="00000000" w:rsidP="00000000" w:rsidRDefault="00000000" w:rsidRPr="00000000" w14:paraId="00000060">
      <w:pPr>
        <w:spacing w:after="240" w:before="240" w:line="48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----------------------------------------------------------------------------------------------------------</w:t>
      </w:r>
    </w:p>
    <w:p w:rsidR="00000000" w:rsidDel="00000000" w:rsidP="00000000" w:rsidRDefault="00000000" w:rsidRPr="00000000" w14:paraId="00000061">
      <w:pPr>
        <w:spacing w:after="240" w:before="240" w:line="480" w:lineRule="auto"/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pageBreakBefore w:val="0"/>
    </w:pPr>
    <w:rPr>
      <w:rFonts w:ascii="Arial" w:cs="Arial" w:eastAsia="Arial" w:hAnsi="Arial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