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C5" w:rsidRDefault="002F23C5" w:rsidP="004865D0">
      <w:pPr>
        <w:jc w:val="center"/>
        <w:rPr>
          <w:rFonts w:ascii="Arial" w:hAnsi="Arial" w:cs="Arial"/>
          <w:b/>
          <w:sz w:val="28"/>
          <w:szCs w:val="28"/>
        </w:rPr>
      </w:pPr>
    </w:p>
    <w:p w:rsidR="004865D0" w:rsidRPr="000A27A4" w:rsidRDefault="004865D0" w:rsidP="004865D0">
      <w:pPr>
        <w:jc w:val="center"/>
        <w:rPr>
          <w:rFonts w:ascii="Arial" w:hAnsi="Arial" w:cs="Arial"/>
          <w:b/>
        </w:rPr>
      </w:pPr>
      <w:r w:rsidRPr="0035622B">
        <w:rPr>
          <w:rFonts w:ascii="Arial" w:hAnsi="Arial" w:cs="Arial"/>
          <w:b/>
          <w:sz w:val="28"/>
          <w:szCs w:val="28"/>
        </w:rPr>
        <w:t xml:space="preserve"> </w:t>
      </w:r>
      <w:r w:rsidRPr="000A27A4">
        <w:rPr>
          <w:rFonts w:ascii="Arial" w:hAnsi="Arial" w:cs="Arial"/>
          <w:b/>
        </w:rPr>
        <w:t>CARRERA DEL INVESTIGADOR CIENTÍFICO DE LA UNR</w:t>
      </w:r>
    </w:p>
    <w:p w:rsidR="004865D0" w:rsidRPr="000A27A4" w:rsidRDefault="004865D0" w:rsidP="004865D0">
      <w:pPr>
        <w:jc w:val="center"/>
        <w:rPr>
          <w:rFonts w:ascii="Arial" w:hAnsi="Arial" w:cs="Arial"/>
          <w:b/>
        </w:rPr>
      </w:pPr>
      <w:r w:rsidRPr="000A27A4">
        <w:rPr>
          <w:rFonts w:ascii="Arial" w:hAnsi="Arial" w:cs="Arial"/>
          <w:b/>
        </w:rPr>
        <w:t>CONVOCATORIA 20</w:t>
      </w:r>
      <w:r w:rsidR="006C5F2C">
        <w:rPr>
          <w:rFonts w:ascii="Arial" w:hAnsi="Arial" w:cs="Arial"/>
          <w:b/>
        </w:rPr>
        <w:t>24</w:t>
      </w:r>
    </w:p>
    <w:p w:rsidR="00CF79AA" w:rsidRPr="000A27A4" w:rsidRDefault="00706A58" w:rsidP="00174FA3">
      <w:pPr>
        <w:jc w:val="both"/>
        <w:rPr>
          <w:rFonts w:ascii="Arial" w:hAnsi="Arial" w:cs="Arial"/>
        </w:rPr>
      </w:pPr>
      <w:r w:rsidRPr="000A27A4">
        <w:rPr>
          <w:rFonts w:ascii="Arial" w:hAnsi="Arial" w:cs="Arial"/>
        </w:rPr>
        <w:t>La inscripción de</w:t>
      </w:r>
      <w:r w:rsidR="0039245A" w:rsidRPr="000A27A4">
        <w:rPr>
          <w:rFonts w:ascii="Arial" w:hAnsi="Arial" w:cs="Arial"/>
        </w:rPr>
        <w:t xml:space="preserve"> aspirantes a ingres</w:t>
      </w:r>
      <w:r w:rsidRPr="000A27A4">
        <w:rPr>
          <w:rFonts w:ascii="Arial" w:hAnsi="Arial" w:cs="Arial"/>
        </w:rPr>
        <w:t>ar en</w:t>
      </w:r>
      <w:r w:rsidR="0039245A" w:rsidRPr="000A27A4">
        <w:rPr>
          <w:rFonts w:ascii="Arial" w:hAnsi="Arial" w:cs="Arial"/>
        </w:rPr>
        <w:t xml:space="preserve"> la Carrera del Investigador Científico de la Universidad Nacional de Rosario (CIC-UNR), se realizará desde el </w:t>
      </w:r>
      <w:r w:rsidR="0013049B">
        <w:rPr>
          <w:rFonts w:ascii="Arial" w:hAnsi="Arial" w:cs="Arial"/>
          <w:b/>
        </w:rPr>
        <w:t>27</w:t>
      </w:r>
      <w:r w:rsidR="0039245A" w:rsidRPr="000A27A4">
        <w:rPr>
          <w:rFonts w:ascii="Arial" w:hAnsi="Arial" w:cs="Arial"/>
          <w:b/>
        </w:rPr>
        <w:t xml:space="preserve"> hasta el </w:t>
      </w:r>
      <w:r w:rsidR="0013049B">
        <w:rPr>
          <w:rFonts w:ascii="Arial" w:hAnsi="Arial" w:cs="Arial"/>
          <w:b/>
        </w:rPr>
        <w:t xml:space="preserve">31 </w:t>
      </w:r>
      <w:r w:rsidR="0039245A" w:rsidRPr="000A27A4">
        <w:rPr>
          <w:rFonts w:ascii="Arial" w:hAnsi="Arial" w:cs="Arial"/>
          <w:b/>
        </w:rPr>
        <w:t>de</w:t>
      </w:r>
      <w:r w:rsidR="0013049B">
        <w:rPr>
          <w:rFonts w:ascii="Arial" w:hAnsi="Arial" w:cs="Arial"/>
          <w:b/>
        </w:rPr>
        <w:t xml:space="preserve"> mayo</w:t>
      </w:r>
      <w:r w:rsidR="0039245A" w:rsidRPr="000A27A4">
        <w:rPr>
          <w:rFonts w:ascii="Arial" w:hAnsi="Arial" w:cs="Arial"/>
          <w:b/>
        </w:rPr>
        <w:t xml:space="preserve"> de 8:00 a 13:00 hs</w:t>
      </w:r>
      <w:r w:rsidR="0039245A" w:rsidRPr="000A27A4">
        <w:rPr>
          <w:rFonts w:ascii="Arial" w:hAnsi="Arial" w:cs="Arial"/>
        </w:rPr>
        <w:t>. en Mesa de Entradas de</w:t>
      </w:r>
      <w:r w:rsidR="0013049B">
        <w:rPr>
          <w:rFonts w:ascii="Arial" w:hAnsi="Arial" w:cs="Arial"/>
        </w:rPr>
        <w:t>l Consejo de Investigaciones</w:t>
      </w:r>
      <w:r w:rsidR="0039245A" w:rsidRPr="000A27A4">
        <w:rPr>
          <w:rFonts w:ascii="Arial" w:hAnsi="Arial" w:cs="Arial"/>
        </w:rPr>
        <w:t>,</w:t>
      </w:r>
      <w:r w:rsidR="0013049B">
        <w:rPr>
          <w:rFonts w:ascii="Arial" w:hAnsi="Arial" w:cs="Arial"/>
        </w:rPr>
        <w:t xml:space="preserve"> oficina 209,</w:t>
      </w:r>
      <w:r w:rsidR="0039245A" w:rsidRPr="000A27A4">
        <w:rPr>
          <w:rFonts w:ascii="Arial" w:hAnsi="Arial" w:cs="Arial"/>
        </w:rPr>
        <w:t xml:space="preserve"> ubicada en calle Maipú 1065, </w:t>
      </w:r>
      <w:r w:rsidR="0013049B">
        <w:rPr>
          <w:rFonts w:ascii="Arial" w:hAnsi="Arial" w:cs="Arial"/>
        </w:rPr>
        <w:t>2do. piso</w:t>
      </w:r>
      <w:r w:rsidR="0039245A" w:rsidRPr="000A27A4">
        <w:rPr>
          <w:rFonts w:ascii="Arial" w:hAnsi="Arial" w:cs="Arial"/>
        </w:rPr>
        <w:t>, Rosario.</w:t>
      </w:r>
    </w:p>
    <w:p w:rsidR="0039245A" w:rsidRPr="008A7213" w:rsidRDefault="0013049B" w:rsidP="008A7213">
      <w:pPr>
        <w:jc w:val="both"/>
        <w:rPr>
          <w:rFonts w:ascii="Arial" w:hAnsi="Arial" w:cs="Arial"/>
        </w:rPr>
      </w:pPr>
      <w:r w:rsidRPr="008A7213">
        <w:rPr>
          <w:rFonts w:ascii="Arial" w:hAnsi="Arial" w:cs="Arial"/>
        </w:rPr>
        <w:t>Según Resolución Rector Nº</w:t>
      </w:r>
      <w:r w:rsidR="00CD462C" w:rsidRPr="008A7213">
        <w:rPr>
          <w:rFonts w:ascii="Arial" w:hAnsi="Arial" w:cs="Arial"/>
        </w:rPr>
        <w:t xml:space="preserve"> 1845/2024</w:t>
      </w:r>
      <w:r w:rsidR="008A7213" w:rsidRPr="008A7213">
        <w:rPr>
          <w:rFonts w:ascii="Arial" w:hAnsi="Arial" w:cs="Arial"/>
        </w:rPr>
        <w:t xml:space="preserve"> </w:t>
      </w:r>
      <w:r w:rsidR="0039245A" w:rsidRPr="008A7213">
        <w:rPr>
          <w:rFonts w:ascii="Arial" w:hAnsi="Arial" w:cs="Arial"/>
        </w:rPr>
        <w:t xml:space="preserve">se dispone de </w:t>
      </w:r>
      <w:r w:rsidRPr="008A7213">
        <w:rPr>
          <w:rFonts w:ascii="Arial" w:hAnsi="Arial" w:cs="Arial"/>
        </w:rPr>
        <w:t>UN (1) cargo de investigador/a Auxiliar y UN (1) cargo de investigador/a Asistente por cada Facultad</w:t>
      </w:r>
      <w:r w:rsidR="00671B7B" w:rsidRPr="008A7213">
        <w:rPr>
          <w:rFonts w:ascii="Arial" w:hAnsi="Arial" w:cs="Arial"/>
        </w:rPr>
        <w:t xml:space="preserve"> de la </w:t>
      </w:r>
      <w:r w:rsidR="009579D2" w:rsidRPr="008A7213">
        <w:rPr>
          <w:rFonts w:ascii="Arial" w:hAnsi="Arial" w:cs="Arial"/>
        </w:rPr>
        <w:t>Universidad Nacional de Rosario.</w:t>
      </w:r>
    </w:p>
    <w:p w:rsidR="00714865" w:rsidRDefault="0013049B" w:rsidP="00174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llamado a concurso se substanciará por el procedimiento dispuesto por la Ordenanza Nº 658 modificada por la Ordenanza Nº 708 y 767 y el Reglamento de la Carrera de</w:t>
      </w:r>
      <w:r w:rsidR="006C5F2C">
        <w:rPr>
          <w:rFonts w:ascii="Arial" w:hAnsi="Arial" w:cs="Arial"/>
        </w:rPr>
        <w:t>l Investigador Científico</w:t>
      </w:r>
      <w:r>
        <w:rPr>
          <w:rFonts w:ascii="Arial" w:hAnsi="Arial" w:cs="Arial"/>
        </w:rPr>
        <w:t xml:space="preserve"> de esta Universidad aprobado por Ordenanza Nº 707.</w:t>
      </w:r>
      <w:r w:rsidR="0039245A" w:rsidRPr="000A27A4">
        <w:rPr>
          <w:rFonts w:ascii="Arial" w:hAnsi="Arial" w:cs="Arial"/>
        </w:rPr>
        <w:t xml:space="preserve"> </w:t>
      </w:r>
    </w:p>
    <w:p w:rsidR="0039245A" w:rsidRPr="000A27A4" w:rsidRDefault="0039245A" w:rsidP="00174FA3">
      <w:pPr>
        <w:jc w:val="both"/>
        <w:rPr>
          <w:rFonts w:ascii="Arial" w:hAnsi="Arial" w:cs="Arial"/>
        </w:rPr>
      </w:pPr>
      <w:r w:rsidRPr="000A27A4">
        <w:rPr>
          <w:rFonts w:ascii="Arial" w:hAnsi="Arial" w:cs="Arial"/>
        </w:rPr>
        <w:t>L</w:t>
      </w:r>
      <w:r w:rsidR="00CE0FE3" w:rsidRPr="000A27A4">
        <w:rPr>
          <w:rFonts w:ascii="Arial" w:hAnsi="Arial" w:cs="Arial"/>
        </w:rPr>
        <w:t xml:space="preserve">a postulación exige </w:t>
      </w:r>
      <w:r w:rsidRPr="000A27A4">
        <w:rPr>
          <w:rFonts w:ascii="Arial" w:hAnsi="Arial" w:cs="Arial"/>
        </w:rPr>
        <w:t xml:space="preserve">revistar en </w:t>
      </w:r>
      <w:r w:rsidR="006C5F2C">
        <w:rPr>
          <w:rFonts w:ascii="Arial" w:hAnsi="Arial" w:cs="Arial"/>
        </w:rPr>
        <w:t xml:space="preserve">la Universidad Nacional de Rosario en </w:t>
      </w:r>
      <w:r w:rsidRPr="000A27A4">
        <w:rPr>
          <w:rFonts w:ascii="Arial" w:hAnsi="Arial" w:cs="Arial"/>
        </w:rPr>
        <w:t xml:space="preserve">un cargo docente </w:t>
      </w:r>
      <w:r w:rsidR="006C5F2C">
        <w:rPr>
          <w:rFonts w:ascii="Arial" w:hAnsi="Arial" w:cs="Arial"/>
        </w:rPr>
        <w:t>interino,</w:t>
      </w:r>
      <w:r w:rsidR="006C5F2C" w:rsidRPr="000A27A4">
        <w:rPr>
          <w:rFonts w:ascii="Arial" w:hAnsi="Arial" w:cs="Arial"/>
        </w:rPr>
        <w:t xml:space="preserve"> regular</w:t>
      </w:r>
      <w:r w:rsidR="00671B7B" w:rsidRPr="000A27A4">
        <w:rPr>
          <w:rFonts w:ascii="Arial" w:hAnsi="Arial" w:cs="Arial"/>
        </w:rPr>
        <w:t xml:space="preserve"> u ordinario o incorporado a Carrera D</w:t>
      </w:r>
      <w:r w:rsidRPr="000A27A4">
        <w:rPr>
          <w:rFonts w:ascii="Arial" w:hAnsi="Arial" w:cs="Arial"/>
        </w:rPr>
        <w:t>ocente en virtud de lo establecido en el artículo 73 del Convenio Colectivo para docentes de las instituciones universitarias nacionales</w:t>
      </w:r>
      <w:r w:rsidR="006C5F2C">
        <w:rPr>
          <w:rFonts w:ascii="Arial" w:hAnsi="Arial" w:cs="Arial"/>
        </w:rPr>
        <w:t xml:space="preserve"> y contar con el aval del Decano de la Facultad en que se desempeña, previa consulta al responsable del espacio curricular en que se encuentra radicado el cargo</w:t>
      </w:r>
      <w:r w:rsidRPr="000A27A4">
        <w:rPr>
          <w:rFonts w:ascii="Arial" w:hAnsi="Arial" w:cs="Arial"/>
        </w:rPr>
        <w:t>.</w:t>
      </w:r>
    </w:p>
    <w:p w:rsidR="009348C0" w:rsidRPr="009348C0" w:rsidRDefault="00671B7B" w:rsidP="00174FA3">
      <w:pPr>
        <w:jc w:val="both"/>
        <w:rPr>
          <w:rFonts w:ascii="Arial" w:hAnsi="Arial" w:cs="Arial"/>
        </w:rPr>
      </w:pPr>
      <w:r w:rsidRPr="000A27A4">
        <w:rPr>
          <w:rFonts w:ascii="Arial" w:hAnsi="Arial" w:cs="Arial"/>
        </w:rPr>
        <w:t>La edad límite es</w:t>
      </w:r>
      <w:r w:rsidR="0039245A" w:rsidRPr="000A27A4">
        <w:rPr>
          <w:rFonts w:ascii="Arial" w:hAnsi="Arial" w:cs="Arial"/>
        </w:rPr>
        <w:t xml:space="preserve"> </w:t>
      </w:r>
      <w:r w:rsidR="006C5F2C">
        <w:rPr>
          <w:rFonts w:ascii="Arial" w:hAnsi="Arial" w:cs="Arial"/>
          <w:b/>
        </w:rPr>
        <w:t>treinta y cinco (35</w:t>
      </w:r>
      <w:r w:rsidR="0039245A" w:rsidRPr="000A27A4">
        <w:rPr>
          <w:rFonts w:ascii="Arial" w:hAnsi="Arial" w:cs="Arial"/>
          <w:b/>
        </w:rPr>
        <w:t>) años de edad</w:t>
      </w:r>
      <w:r w:rsidRPr="000A27A4">
        <w:rPr>
          <w:rFonts w:ascii="Arial" w:hAnsi="Arial" w:cs="Arial"/>
          <w:b/>
        </w:rPr>
        <w:t xml:space="preserve"> </w:t>
      </w:r>
      <w:r w:rsidR="0039245A" w:rsidRPr="000A27A4">
        <w:rPr>
          <w:rFonts w:ascii="Arial" w:hAnsi="Arial" w:cs="Arial"/>
          <w:b/>
        </w:rPr>
        <w:t>cumplidos al 31</w:t>
      </w:r>
      <w:r w:rsidR="00483E74" w:rsidRPr="000A27A4">
        <w:rPr>
          <w:rFonts w:ascii="Arial" w:hAnsi="Arial" w:cs="Arial"/>
          <w:b/>
        </w:rPr>
        <w:t>/</w:t>
      </w:r>
      <w:r w:rsidR="0039245A" w:rsidRPr="000A27A4">
        <w:rPr>
          <w:rFonts w:ascii="Arial" w:hAnsi="Arial" w:cs="Arial"/>
          <w:b/>
        </w:rPr>
        <w:t>12</w:t>
      </w:r>
      <w:r w:rsidR="00483E74" w:rsidRPr="000A27A4">
        <w:rPr>
          <w:rFonts w:ascii="Arial" w:hAnsi="Arial" w:cs="Arial"/>
          <w:b/>
        </w:rPr>
        <w:t>/</w:t>
      </w:r>
      <w:r w:rsidR="006C5F2C">
        <w:rPr>
          <w:rFonts w:ascii="Arial" w:hAnsi="Arial" w:cs="Arial"/>
          <w:b/>
        </w:rPr>
        <w:t xml:space="preserve">2022 </w:t>
      </w:r>
      <w:r w:rsidR="006C5F2C">
        <w:rPr>
          <w:rFonts w:ascii="Arial" w:hAnsi="Arial" w:cs="Arial"/>
        </w:rPr>
        <w:t xml:space="preserve">para el ingreso de los/las aspirantes a la </w:t>
      </w:r>
      <w:r w:rsidR="006C5F2C" w:rsidRPr="009348C0">
        <w:rPr>
          <w:rFonts w:ascii="Arial" w:hAnsi="Arial" w:cs="Arial"/>
          <w:b/>
        </w:rPr>
        <w:t>Categoría de Investigador Auxiliar</w:t>
      </w:r>
      <w:r w:rsidR="006C5F2C">
        <w:rPr>
          <w:rFonts w:ascii="Arial" w:hAnsi="Arial" w:cs="Arial"/>
        </w:rPr>
        <w:t>, edad que se extenderá en UN (1) año por cada hijo menor de DIEZ (10) años que las aspirantes acrediten fehacientemente.</w:t>
      </w:r>
      <w:r w:rsidR="009348C0">
        <w:rPr>
          <w:rFonts w:ascii="Arial" w:hAnsi="Arial" w:cs="Arial"/>
        </w:rPr>
        <w:t xml:space="preserve"> Para la categoría Investigador Asistente no hay límite de edad.</w:t>
      </w:r>
    </w:p>
    <w:p w:rsidR="0039245A" w:rsidRPr="000A27A4" w:rsidRDefault="0039245A" w:rsidP="00174FA3">
      <w:pPr>
        <w:jc w:val="both"/>
        <w:rPr>
          <w:rFonts w:ascii="Arial" w:hAnsi="Arial" w:cs="Arial"/>
        </w:rPr>
      </w:pPr>
      <w:r w:rsidRPr="000A27A4">
        <w:rPr>
          <w:rFonts w:ascii="Arial" w:hAnsi="Arial" w:cs="Arial"/>
        </w:rPr>
        <w:t xml:space="preserve">El formulario de inscripción se encuentra disponible en </w:t>
      </w:r>
      <w:hyperlink r:id="rId4" w:history="1">
        <w:r w:rsidRPr="000A27A4">
          <w:rPr>
            <w:rStyle w:val="Hipervnculo"/>
            <w:rFonts w:ascii="Arial" w:hAnsi="Arial" w:cs="Arial"/>
          </w:rPr>
          <w:t>www.unr.edu.ar</w:t>
        </w:r>
      </w:hyperlink>
      <w:r w:rsidRPr="000A27A4">
        <w:rPr>
          <w:rFonts w:ascii="Arial" w:hAnsi="Arial" w:cs="Arial"/>
        </w:rPr>
        <w:t xml:space="preserve"> en el sitio del </w:t>
      </w:r>
      <w:r w:rsidR="009579D2" w:rsidRPr="000A27A4">
        <w:rPr>
          <w:rFonts w:ascii="Arial" w:hAnsi="Arial" w:cs="Arial"/>
        </w:rPr>
        <w:t>Consejo de Investigaciones (</w:t>
      </w:r>
      <w:r w:rsidRPr="000A27A4">
        <w:rPr>
          <w:rFonts w:ascii="Arial" w:hAnsi="Arial" w:cs="Arial"/>
        </w:rPr>
        <w:t>CIUNR</w:t>
      </w:r>
      <w:r w:rsidR="009579D2" w:rsidRPr="000A27A4">
        <w:rPr>
          <w:rFonts w:ascii="Arial" w:hAnsi="Arial" w:cs="Arial"/>
        </w:rPr>
        <w:t>)</w:t>
      </w:r>
      <w:r w:rsidRPr="000A27A4">
        <w:rPr>
          <w:rFonts w:ascii="Arial" w:hAnsi="Arial" w:cs="Arial"/>
        </w:rPr>
        <w:t xml:space="preserve"> en esta página, al igual que la resolución correspondiente.</w:t>
      </w:r>
    </w:p>
    <w:p w:rsidR="00671B7B" w:rsidRPr="00DC7A91" w:rsidRDefault="00671B7B" w:rsidP="00DC7A91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 w:rsidRPr="00DC7A91">
        <w:rPr>
          <w:rFonts w:ascii="Arial" w:hAnsi="Arial" w:cs="Arial"/>
          <w:color w:val="auto"/>
          <w:sz w:val="22"/>
          <w:szCs w:val="22"/>
        </w:rPr>
        <w:t xml:space="preserve">La solicitud de inscripción debe presentarse en </w:t>
      </w:r>
      <w:r w:rsidRPr="00DC7A91">
        <w:rPr>
          <w:rFonts w:ascii="Arial" w:hAnsi="Arial" w:cs="Arial"/>
          <w:b/>
          <w:color w:val="auto"/>
          <w:sz w:val="22"/>
          <w:szCs w:val="22"/>
        </w:rPr>
        <w:t>dos ejemplares</w:t>
      </w:r>
      <w:r w:rsidRPr="00DC7A91">
        <w:rPr>
          <w:rFonts w:ascii="Arial" w:hAnsi="Arial" w:cs="Arial"/>
          <w:color w:val="auto"/>
          <w:sz w:val="22"/>
          <w:szCs w:val="22"/>
        </w:rPr>
        <w:t>, en una única carpeta. Un ejemplar de la solicitud de inscripción con</w:t>
      </w:r>
      <w:r w:rsidR="009579D2" w:rsidRPr="00DC7A91">
        <w:rPr>
          <w:rFonts w:ascii="Arial" w:hAnsi="Arial" w:cs="Arial"/>
          <w:color w:val="auto"/>
          <w:sz w:val="22"/>
          <w:szCs w:val="22"/>
        </w:rPr>
        <w:t xml:space="preserve"> la documentación respaldatoria</w:t>
      </w:r>
      <w:r w:rsidRPr="00DC7A91">
        <w:rPr>
          <w:rFonts w:ascii="Arial" w:hAnsi="Arial" w:cs="Arial"/>
          <w:color w:val="auto"/>
          <w:sz w:val="22"/>
          <w:szCs w:val="22"/>
        </w:rPr>
        <w:t xml:space="preserve"> deberá estar foliado, el segundo ejemplar deberá estar sin foliar y agregado en un folio al final de la presentación.</w:t>
      </w:r>
      <w:r w:rsidR="00DC7A91" w:rsidRPr="00DC7A91">
        <w:rPr>
          <w:rFonts w:ascii="Arial" w:hAnsi="Arial" w:cs="Arial"/>
          <w:color w:val="auto"/>
          <w:sz w:val="22"/>
          <w:szCs w:val="22"/>
        </w:rPr>
        <w:t xml:space="preserve"> Se deberá enviar además una la solicitud de inscripción en </w:t>
      </w:r>
      <w:r w:rsidR="00DC7A91" w:rsidRPr="00714865">
        <w:rPr>
          <w:rFonts w:ascii="Arial" w:hAnsi="Arial" w:cs="Arial"/>
          <w:b/>
          <w:color w:val="auto"/>
          <w:sz w:val="22"/>
          <w:szCs w:val="22"/>
        </w:rPr>
        <w:t xml:space="preserve">formato </w:t>
      </w:r>
      <w:proofErr w:type="spellStart"/>
      <w:r w:rsidR="00DC7A91" w:rsidRPr="00714865">
        <w:rPr>
          <w:rFonts w:ascii="Arial" w:hAnsi="Arial" w:cs="Arial"/>
          <w:b/>
          <w:color w:val="auto"/>
          <w:sz w:val="22"/>
          <w:szCs w:val="22"/>
        </w:rPr>
        <w:t>pdf</w:t>
      </w:r>
      <w:proofErr w:type="spellEnd"/>
      <w:r w:rsidR="00DC7A91" w:rsidRPr="00DC7A91">
        <w:rPr>
          <w:rFonts w:ascii="Arial" w:hAnsi="Arial" w:cs="Arial"/>
          <w:color w:val="auto"/>
          <w:sz w:val="22"/>
          <w:szCs w:val="22"/>
        </w:rPr>
        <w:t xml:space="preserve"> a la dirección de correo electrónico </w:t>
      </w:r>
      <w:proofErr w:type="spellStart"/>
      <w:r w:rsidR="00DC7A91" w:rsidRPr="00DC7A91">
        <w:rPr>
          <w:rFonts w:ascii="Arial" w:hAnsi="Arial" w:cs="Arial"/>
          <w:color w:val="auto"/>
          <w:sz w:val="22"/>
          <w:szCs w:val="22"/>
        </w:rPr>
        <w:t>ciunr</w:t>
      </w:r>
      <w:proofErr w:type="spellEnd"/>
      <w:r w:rsidR="00DC7A91" w:rsidRPr="00DC7A91">
        <w:rPr>
          <w:rFonts w:ascii="Arial" w:hAnsi="Arial" w:cs="Arial"/>
          <w:color w:val="auto"/>
          <w:sz w:val="22"/>
          <w:szCs w:val="22"/>
        </w:rPr>
        <w:t xml:space="preserve"> </w:t>
      </w:r>
      <w:r w:rsidR="00DC7A91" w:rsidRPr="00DC7A91">
        <w:rPr>
          <w:rFonts w:ascii="Arial" w:hAnsi="Arial" w:cs="Arial"/>
          <w:color w:val="474747"/>
          <w:sz w:val="22"/>
          <w:szCs w:val="22"/>
          <w:shd w:val="clear" w:color="auto" w:fill="FFFFFF"/>
        </w:rPr>
        <w:t>@</w:t>
      </w:r>
      <w:r w:rsidR="00DC7A91" w:rsidRPr="00DC7A91">
        <w:rPr>
          <w:rFonts w:ascii="Arial" w:hAnsi="Arial" w:cs="Arial"/>
          <w:color w:val="auto"/>
          <w:sz w:val="22"/>
          <w:szCs w:val="22"/>
        </w:rPr>
        <w:t>unr.edu.ar</w:t>
      </w:r>
    </w:p>
    <w:p w:rsidR="009579D2" w:rsidRPr="000A27A4" w:rsidRDefault="009579D2" w:rsidP="009579D2">
      <w:pPr>
        <w:pStyle w:val="Default"/>
        <w:jc w:val="both"/>
        <w:rPr>
          <w:sz w:val="22"/>
          <w:szCs w:val="22"/>
        </w:rPr>
      </w:pPr>
    </w:p>
    <w:p w:rsidR="00671B7B" w:rsidRPr="000A27A4" w:rsidRDefault="00671B7B" w:rsidP="009579D2">
      <w:pPr>
        <w:pStyle w:val="Default"/>
        <w:jc w:val="both"/>
        <w:rPr>
          <w:sz w:val="22"/>
          <w:szCs w:val="22"/>
        </w:rPr>
      </w:pPr>
      <w:r w:rsidRPr="000A27A4">
        <w:rPr>
          <w:sz w:val="22"/>
          <w:szCs w:val="22"/>
        </w:rPr>
        <w:t xml:space="preserve">Los comprobantes de todos los antecedentes invocados, deberán ser documentación original o fotocopias autenticadas. </w:t>
      </w:r>
    </w:p>
    <w:p w:rsidR="009579D2" w:rsidRPr="000A27A4" w:rsidRDefault="009579D2" w:rsidP="009579D2">
      <w:pPr>
        <w:pStyle w:val="Default"/>
        <w:jc w:val="both"/>
        <w:rPr>
          <w:sz w:val="22"/>
          <w:szCs w:val="22"/>
        </w:rPr>
      </w:pPr>
    </w:p>
    <w:p w:rsidR="0039245A" w:rsidRDefault="00174FA3" w:rsidP="00174FA3">
      <w:pPr>
        <w:jc w:val="both"/>
        <w:rPr>
          <w:rFonts w:ascii="Arial" w:hAnsi="Arial" w:cs="Arial"/>
        </w:rPr>
      </w:pPr>
      <w:r w:rsidRPr="000A27A4">
        <w:rPr>
          <w:rFonts w:ascii="Arial" w:hAnsi="Arial" w:cs="Arial"/>
        </w:rPr>
        <w:t>Los antecedentes de</w:t>
      </w:r>
      <w:r w:rsidR="00DA6112" w:rsidRPr="000A27A4">
        <w:rPr>
          <w:rFonts w:ascii="Arial" w:hAnsi="Arial" w:cs="Arial"/>
        </w:rPr>
        <w:t xml:space="preserve"> p</w:t>
      </w:r>
      <w:r w:rsidR="009579D2" w:rsidRPr="000A27A4">
        <w:rPr>
          <w:rFonts w:ascii="Arial" w:hAnsi="Arial" w:cs="Arial"/>
        </w:rPr>
        <w:t>ostulante</w:t>
      </w:r>
      <w:r w:rsidR="00DA6112" w:rsidRPr="000A27A4">
        <w:rPr>
          <w:rFonts w:ascii="Arial" w:hAnsi="Arial" w:cs="Arial"/>
        </w:rPr>
        <w:t>s,</w:t>
      </w:r>
      <w:r w:rsidR="009579D2" w:rsidRPr="000A27A4">
        <w:rPr>
          <w:rFonts w:ascii="Arial" w:hAnsi="Arial" w:cs="Arial"/>
        </w:rPr>
        <w:t xml:space="preserve"> Directores/as </w:t>
      </w:r>
      <w:r w:rsidR="002F23C5" w:rsidRPr="000A27A4">
        <w:rPr>
          <w:rFonts w:ascii="Arial" w:hAnsi="Arial" w:cs="Arial"/>
        </w:rPr>
        <w:t>y Codirectores</w:t>
      </w:r>
      <w:r w:rsidR="009579D2" w:rsidRPr="000A27A4">
        <w:rPr>
          <w:rFonts w:ascii="Arial" w:hAnsi="Arial" w:cs="Arial"/>
        </w:rPr>
        <w:t xml:space="preserve">/as </w:t>
      </w:r>
      <w:r w:rsidRPr="000A27A4">
        <w:rPr>
          <w:rFonts w:ascii="Arial" w:hAnsi="Arial" w:cs="Arial"/>
        </w:rPr>
        <w:t xml:space="preserve">se deben presentar mediante </w:t>
      </w:r>
      <w:proofErr w:type="spellStart"/>
      <w:r w:rsidRPr="000A27A4">
        <w:rPr>
          <w:rFonts w:ascii="Arial" w:hAnsi="Arial" w:cs="Arial"/>
        </w:rPr>
        <w:t>CVar</w:t>
      </w:r>
      <w:proofErr w:type="spellEnd"/>
      <w:r w:rsidR="008A7213">
        <w:rPr>
          <w:rFonts w:ascii="Arial" w:hAnsi="Arial" w:cs="Arial"/>
        </w:rPr>
        <w:t xml:space="preserve"> </w:t>
      </w:r>
      <w:bookmarkStart w:id="0" w:name="_GoBack"/>
      <w:bookmarkEnd w:id="0"/>
      <w:r w:rsidR="008A7213">
        <w:rPr>
          <w:rFonts w:ascii="Arial" w:hAnsi="Arial" w:cs="Arial"/>
        </w:rPr>
        <w:t>o SIGEVA-UNR</w:t>
      </w:r>
      <w:r w:rsidR="009579D2" w:rsidRPr="000A27A4">
        <w:rPr>
          <w:rFonts w:ascii="Arial" w:hAnsi="Arial" w:cs="Arial"/>
        </w:rPr>
        <w:t>.</w:t>
      </w:r>
    </w:p>
    <w:p w:rsidR="00DC7A91" w:rsidRPr="00DC7A91" w:rsidRDefault="00DC7A91" w:rsidP="00174FA3">
      <w:pPr>
        <w:jc w:val="both"/>
        <w:rPr>
          <w:rFonts w:ascii="Arial" w:hAnsi="Arial" w:cs="Arial"/>
        </w:rPr>
      </w:pPr>
      <w:r w:rsidRPr="00DC7A91">
        <w:rPr>
          <w:rFonts w:ascii="Arial" w:hAnsi="Arial" w:cs="Arial"/>
          <w:b/>
        </w:rPr>
        <w:t>Advertencias</w:t>
      </w:r>
      <w:r w:rsidR="00B22510">
        <w:rPr>
          <w:rFonts w:ascii="Arial" w:hAnsi="Arial" w:cs="Arial"/>
        </w:rPr>
        <w:t xml:space="preserve">: </w:t>
      </w:r>
    </w:p>
    <w:p w:rsidR="00DC7A91" w:rsidRPr="00DC7A91" w:rsidRDefault="00DC7A91" w:rsidP="00DC7A91">
      <w:pPr>
        <w:pStyle w:val="Default"/>
        <w:jc w:val="both"/>
        <w:rPr>
          <w:bCs/>
          <w:sz w:val="22"/>
          <w:szCs w:val="22"/>
        </w:rPr>
      </w:pPr>
      <w:r w:rsidRPr="00DC7A91">
        <w:rPr>
          <w:bCs/>
          <w:sz w:val="22"/>
          <w:szCs w:val="22"/>
        </w:rPr>
        <w:t>- Conforme a la Ordenanza 698 de Incompatibilidades, Art. 9, Inc. (a), es incompatible el desempeño de un cargo de Investigador de la CIC-UNR con un cargo docente de cualquier dedicación, lo que implica que el postulante que ingrese a la Carrera debe renunciar a los cargos docentes que posea.</w:t>
      </w:r>
    </w:p>
    <w:p w:rsidR="00DC7A91" w:rsidRPr="00DC7A91" w:rsidRDefault="00DC7A91" w:rsidP="00DC7A91">
      <w:pPr>
        <w:pStyle w:val="Default"/>
        <w:jc w:val="both"/>
        <w:rPr>
          <w:bCs/>
          <w:sz w:val="22"/>
          <w:szCs w:val="22"/>
        </w:rPr>
      </w:pPr>
      <w:r w:rsidRPr="00DC7A91">
        <w:rPr>
          <w:bCs/>
          <w:sz w:val="22"/>
          <w:szCs w:val="22"/>
        </w:rPr>
        <w:t>- La omisión de cualquier documentación requerida será causal de rechazo de la solicitud presentada (Art. 2.7 Ordenanza Nº 658/09)</w:t>
      </w:r>
    </w:p>
    <w:p w:rsidR="00DC7A91" w:rsidRDefault="00DC7A91" w:rsidP="00F15F47">
      <w:pPr>
        <w:jc w:val="both"/>
        <w:rPr>
          <w:rFonts w:ascii="Arial" w:hAnsi="Arial" w:cs="Arial"/>
        </w:rPr>
      </w:pPr>
    </w:p>
    <w:p w:rsidR="00174FA3" w:rsidRPr="000A27A4" w:rsidRDefault="00DA6112" w:rsidP="00F15F47">
      <w:pPr>
        <w:jc w:val="both"/>
        <w:rPr>
          <w:rFonts w:ascii="Arial" w:hAnsi="Arial" w:cs="Arial"/>
        </w:rPr>
      </w:pPr>
      <w:r w:rsidRPr="000A27A4">
        <w:rPr>
          <w:rFonts w:ascii="Arial" w:hAnsi="Arial" w:cs="Arial"/>
        </w:rPr>
        <w:t xml:space="preserve">Para informes </w:t>
      </w:r>
      <w:r w:rsidR="00174FA3" w:rsidRPr="000A27A4">
        <w:rPr>
          <w:rFonts w:ascii="Arial" w:hAnsi="Arial" w:cs="Arial"/>
        </w:rPr>
        <w:t>contact</w:t>
      </w:r>
      <w:r w:rsidRPr="000A27A4">
        <w:rPr>
          <w:rFonts w:ascii="Arial" w:hAnsi="Arial" w:cs="Arial"/>
        </w:rPr>
        <w:t xml:space="preserve">ar </w:t>
      </w:r>
      <w:r w:rsidR="00174FA3" w:rsidRPr="000A27A4">
        <w:rPr>
          <w:rFonts w:ascii="Arial" w:hAnsi="Arial" w:cs="Arial"/>
        </w:rPr>
        <w:t>a</w:t>
      </w:r>
      <w:r w:rsidRPr="000A27A4">
        <w:rPr>
          <w:rFonts w:ascii="Arial" w:hAnsi="Arial" w:cs="Arial"/>
        </w:rPr>
        <w:t xml:space="preserve"> través de mail a la dirección</w:t>
      </w:r>
      <w:r w:rsidR="00174FA3" w:rsidRPr="000A27A4">
        <w:rPr>
          <w:rFonts w:ascii="Arial" w:hAnsi="Arial" w:cs="Arial"/>
        </w:rPr>
        <w:t xml:space="preserve"> </w:t>
      </w:r>
      <w:hyperlink r:id="rId5" w:history="1">
        <w:r w:rsidR="00483E74" w:rsidRPr="000A27A4">
          <w:rPr>
            <w:rStyle w:val="Hipervnculo"/>
            <w:rFonts w:ascii="Arial" w:hAnsi="Arial" w:cs="Arial"/>
          </w:rPr>
          <w:t>ciunr@unr.edu.ar</w:t>
        </w:r>
      </w:hyperlink>
      <w:r w:rsidR="00483E74" w:rsidRPr="000A27A4">
        <w:rPr>
          <w:rFonts w:ascii="Arial" w:hAnsi="Arial" w:cs="Arial"/>
        </w:rPr>
        <w:t xml:space="preserve"> </w:t>
      </w:r>
      <w:r w:rsidRPr="000A27A4">
        <w:rPr>
          <w:rFonts w:ascii="Arial" w:hAnsi="Arial" w:cs="Arial"/>
        </w:rPr>
        <w:t xml:space="preserve">o personalmente en Consejo de Investigaciones - Oficina 209 – Sede de Gobierno, de 8 a 12 </w:t>
      </w:r>
      <w:proofErr w:type="spellStart"/>
      <w:r w:rsidRPr="000A27A4">
        <w:rPr>
          <w:rFonts w:ascii="Arial" w:hAnsi="Arial" w:cs="Arial"/>
        </w:rPr>
        <w:t>hs</w:t>
      </w:r>
      <w:proofErr w:type="spellEnd"/>
      <w:r w:rsidRPr="000A27A4">
        <w:rPr>
          <w:rFonts w:ascii="Arial" w:hAnsi="Arial" w:cs="Arial"/>
        </w:rPr>
        <w:t>.</w:t>
      </w:r>
    </w:p>
    <w:sectPr w:rsidR="00174FA3" w:rsidRPr="000A27A4" w:rsidSect="002F23C5">
      <w:pgSz w:w="11906" w:h="16838" w:code="9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5A"/>
    <w:rsid w:val="000A27A4"/>
    <w:rsid w:val="0013049B"/>
    <w:rsid w:val="00174FA3"/>
    <w:rsid w:val="002B33D9"/>
    <w:rsid w:val="002F23C5"/>
    <w:rsid w:val="0035622B"/>
    <w:rsid w:val="00362252"/>
    <w:rsid w:val="0039245A"/>
    <w:rsid w:val="00412D22"/>
    <w:rsid w:val="00483E74"/>
    <w:rsid w:val="004865D0"/>
    <w:rsid w:val="00492926"/>
    <w:rsid w:val="00650E3F"/>
    <w:rsid w:val="00671B7B"/>
    <w:rsid w:val="0068096C"/>
    <w:rsid w:val="006C5F2C"/>
    <w:rsid w:val="00706A58"/>
    <w:rsid w:val="00714865"/>
    <w:rsid w:val="00735282"/>
    <w:rsid w:val="008A7213"/>
    <w:rsid w:val="009348C0"/>
    <w:rsid w:val="009579D2"/>
    <w:rsid w:val="00B22510"/>
    <w:rsid w:val="00CD462C"/>
    <w:rsid w:val="00CE0FE3"/>
    <w:rsid w:val="00CF18B7"/>
    <w:rsid w:val="00DA6112"/>
    <w:rsid w:val="00DC0063"/>
    <w:rsid w:val="00DC7A91"/>
    <w:rsid w:val="00E23AB3"/>
    <w:rsid w:val="00E8504E"/>
    <w:rsid w:val="00F15F47"/>
    <w:rsid w:val="00F2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CE90"/>
  <w15:chartTrackingRefBased/>
  <w15:docId w15:val="{3C2DC1E5-5D7A-4E37-A408-6146C1A6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245A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74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174FA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0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1B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unr@unr.edu.ar" TargetMode="External"/><Relationship Id="rId4" Type="http://schemas.openxmlformats.org/officeDocument/2006/relationships/hyperlink" Target="http://www.unr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Barrionuevo, Marianela</dc:creator>
  <cp:keywords/>
  <dc:description/>
  <cp:lastModifiedBy>Barrionuevo, Marianela</cp:lastModifiedBy>
  <cp:revision>10</cp:revision>
  <cp:lastPrinted>2024-04-24T11:29:00Z</cp:lastPrinted>
  <dcterms:created xsi:type="dcterms:W3CDTF">2024-04-16T13:04:00Z</dcterms:created>
  <dcterms:modified xsi:type="dcterms:W3CDTF">2024-04-24T13:20:00Z</dcterms:modified>
</cp:coreProperties>
</file>